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80" w:rsidRPr="007F4620" w:rsidRDefault="00020F80" w:rsidP="00020F80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020F80">
        <w:object w:dxaOrig="9360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12" ShapeID="_x0000_i1025" DrawAspect="Content" ObjectID="_1685270952" r:id="rId7">
            <o:FieldCodes>\s</o:FieldCodes>
          </o:OLEObject>
        </w:objec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Аналитическая часть</w:t>
      </w:r>
    </w:p>
    <w:p w:rsidR="00020F80" w:rsidRPr="002B218C" w:rsidRDefault="00020F80" w:rsidP="00020F80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1.Образовательная деятельность МКДОУ «Ратницкий детский сад № 7»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1.1.Общая характеристика МКДОУ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Муниципальное казен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ное дошкольное образовательное учреждение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« Ратницкий детский сад № 7»  функционирует с  1977 года. 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 Ивановской области, нормативными правовыми актами муниципального образования «Гаврилово-Посадский муниципальный район».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Место нахождения Учреждения (юридический адрес):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155006, Ивановская область,Гаврилово-Посадский район,с.Ратницкое,д. 89.</w:t>
      </w: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телефон: (8 49355) 2-94-16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Образовательная деятельность осуществляется по следующему адресу: 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155006, Ивановская область,Гаврилово-Посадский район,с.Ратницкое,д. 89.</w:t>
      </w: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телефон: (8 49355) 2-94-16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Образовательное учреждение комплектуется в соответствии с лицензионной нормой, является юридическим лицом и имеет весь пакет учредительных документов.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Дошкольное учреждение расположено в центре села. В микрорайоне детского сада находится МКОУ «Ратницкая ОШ»,МУК»Ратницкий СДК, отделение связи,магази. Связаться с другими населенными пунктами можно также автомобильным транспортом.</w:t>
      </w:r>
    </w:p>
    <w:p w:rsidR="00020F80" w:rsidRPr="002B218C" w:rsidRDefault="00020F80" w:rsidP="00020F80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020F80" w:rsidRPr="002B218C" w:rsidRDefault="00020F80" w:rsidP="00020F80">
      <w:pPr>
        <w:shd w:val="clear" w:color="auto" w:fill="FFFFFF"/>
        <w:rPr>
          <w:rFonts w:eastAsia="Times New Roman" w:cs="Times New Roman"/>
          <w:color w:val="548DD4"/>
          <w:szCs w:val="24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Адрес в сетиИнтернет:</w:t>
      </w:r>
      <w:r w:rsidRPr="002B218C">
        <w:rPr>
          <w:rFonts w:eastAsia="Times New Roman" w:cs="Times New Roman"/>
          <w:color w:val="000000"/>
          <w:szCs w:val="24"/>
          <w:lang w:val="en-US" w:eastAsia="ru-RU"/>
        </w:rPr>
        <w:t> </w:t>
      </w:r>
      <w:hyperlink r:id="rId8" w:tgtFrame="_blank" w:history="1"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http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://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portal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.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iv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-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edu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.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ru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/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dep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/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mouogp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/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gp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_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mkdou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7/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default</w:t>
        </w:r>
        <w:r w:rsidRPr="002B218C">
          <w:rPr>
            <w:rFonts w:eastAsia="Times New Roman" w:cs="Times New Roman"/>
            <w:color w:val="0070C0"/>
            <w:szCs w:val="24"/>
            <w:u w:val="single"/>
          </w:rPr>
          <w:t>.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/>
          </w:rPr>
          <w:t>aspx</w:t>
        </w:r>
      </w:hyperlink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Адрес электронной почты: </w:t>
      </w:r>
      <w:hyperlink r:id="rId9" w:history="1">
        <w:r w:rsidRPr="002B218C">
          <w:rPr>
            <w:rFonts w:eastAsia="Times New Roman" w:cs="Times New Roman"/>
            <w:color w:val="0070C0"/>
            <w:szCs w:val="24"/>
            <w:u w:val="single"/>
            <w:lang w:val="en-US" w:eastAsia="ru-RU"/>
          </w:rPr>
          <w:t>ratdetsad</w:t>
        </w:r>
        <w:r w:rsidRPr="002B218C">
          <w:rPr>
            <w:rFonts w:eastAsia="Times New Roman" w:cs="Times New Roman"/>
            <w:color w:val="0070C0"/>
            <w:szCs w:val="24"/>
            <w:u w:val="single"/>
            <w:lang w:eastAsia="ru-RU"/>
          </w:rPr>
          <w:t>7@</w:t>
        </w:r>
        <w:r w:rsidRPr="002B218C">
          <w:rPr>
            <w:rFonts w:eastAsia="Times New Roman" w:cs="Times New Roman"/>
            <w:color w:val="0070C0"/>
            <w:szCs w:val="24"/>
            <w:u w:val="single"/>
            <w:lang w:val="en-US" w:eastAsia="ru-RU"/>
          </w:rPr>
          <w:t>yandex</w:t>
        </w:r>
        <w:r w:rsidRPr="002B218C">
          <w:rPr>
            <w:rFonts w:eastAsia="Times New Roman" w:cs="Times New Roman"/>
            <w:color w:val="0070C0"/>
            <w:szCs w:val="24"/>
            <w:u w:val="single"/>
            <w:lang w:eastAsia="ru-RU"/>
          </w:rPr>
          <w:t>.ru</w:t>
        </w:r>
      </w:hyperlink>
      <w:r w:rsidRPr="002B218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Режим работы детского сада: с 7.30 до 18.00;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Выходные дни: суббота, воскресенье.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Детский сад посещают дети от 3 до 7 лет.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1.2. Правоустанавливающие документы МКДОУ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 2.4.1.3049-13, Уставом МКДОУ «Ратницкий детский сад № 7».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Локальные акты МКДОУ «Ратницкий детский сад № 7»:</w:t>
      </w:r>
    </w:p>
    <w:p w:rsidR="00020F80" w:rsidRPr="002B218C" w:rsidRDefault="00020F80" w:rsidP="00020F80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-коллективный договор;</w:t>
      </w:r>
    </w:p>
    <w:p w:rsidR="00020F80" w:rsidRPr="002B218C" w:rsidRDefault="00020F80" w:rsidP="00020F80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-правила внутреннего трудового распорядка;</w:t>
      </w:r>
    </w:p>
    <w:p w:rsidR="00020F80" w:rsidRPr="002B218C" w:rsidRDefault="00020F80" w:rsidP="00020F80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-положение о системе оплаты труда работников;</w:t>
      </w:r>
    </w:p>
    <w:p w:rsidR="00020F80" w:rsidRPr="002B218C" w:rsidRDefault="00020F80" w:rsidP="00020F80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-положение о  педагогическом совете;</w:t>
      </w:r>
    </w:p>
    <w:p w:rsidR="00020F80" w:rsidRPr="002B218C" w:rsidRDefault="00020F80" w:rsidP="00020F80">
      <w:pPr>
        <w:shd w:val="clear" w:color="auto" w:fill="FFFFFF"/>
        <w:ind w:left="102" w:hanging="102"/>
        <w:rPr>
          <w:rFonts w:eastAsia="Times New Roman" w:cs="Times New Roman"/>
          <w:color w:val="000000"/>
          <w:szCs w:val="24"/>
          <w:lang w:eastAsia="ru-RU"/>
        </w:rPr>
      </w:pPr>
    </w:p>
    <w:p w:rsidR="00020F80" w:rsidRPr="002B218C" w:rsidRDefault="00020F80" w:rsidP="00020F80">
      <w:pPr>
        <w:shd w:val="clear" w:color="auto" w:fill="FFFFFF"/>
        <w:ind w:left="102" w:hanging="102"/>
        <w:rPr>
          <w:rFonts w:eastAsia="Times New Roman" w:cs="Times New Roman"/>
          <w:color w:val="000000"/>
          <w:szCs w:val="24"/>
          <w:lang w:eastAsia="ru-RU"/>
        </w:rPr>
      </w:pPr>
    </w:p>
    <w:p w:rsidR="00020F80" w:rsidRPr="002B218C" w:rsidRDefault="00020F80" w:rsidP="00020F80">
      <w:pPr>
        <w:shd w:val="clear" w:color="auto" w:fill="FFFFFF"/>
        <w:ind w:left="102" w:hanging="102"/>
        <w:rPr>
          <w:rFonts w:eastAsia="Times New Roman" w:cs="Times New Roman"/>
          <w:color w:val="000000"/>
          <w:szCs w:val="24"/>
          <w:lang w:eastAsia="ru-RU"/>
        </w:rPr>
      </w:pPr>
    </w:p>
    <w:p w:rsidR="00020F80" w:rsidRPr="002B218C" w:rsidRDefault="00020F80" w:rsidP="00020F80">
      <w:pPr>
        <w:shd w:val="clear" w:color="auto" w:fill="FFFFFF"/>
        <w:ind w:left="102" w:hanging="102"/>
        <w:rPr>
          <w:rFonts w:eastAsia="Times New Roman" w:cs="Times New Roman"/>
          <w:color w:val="000000"/>
          <w:szCs w:val="24"/>
          <w:lang w:eastAsia="ru-RU"/>
        </w:rPr>
      </w:pPr>
    </w:p>
    <w:p w:rsidR="00020F80" w:rsidRPr="002B218C" w:rsidRDefault="00020F80" w:rsidP="00020F80">
      <w:pPr>
        <w:shd w:val="clear" w:color="auto" w:fill="FFFFFF"/>
        <w:ind w:left="102" w:hanging="102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-положение о родительском комитете;</w:t>
      </w:r>
    </w:p>
    <w:p w:rsidR="00020F80" w:rsidRPr="002B218C" w:rsidRDefault="00020F80" w:rsidP="00020F80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020F80" w:rsidRPr="002B218C" w:rsidRDefault="00020F80" w:rsidP="00020F80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1.3.Общие сведения об образовательной деятельности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Образовательная деятельность в ДОУ осуществляется в соответствии с Основной образовательной программой  дошкольного образования МКДОУ «Ратницкий детский сад № 7».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Цель ДОУ: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Стратегические задачи ДОУ: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охрана жизни и здоровья воспитанников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личностно-развивающий и гуманистический характер взаимодействия взрослых законных представителей, педагогических работников и детей;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поддержка инициативы детей в различных видах деятельности;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сотрудничество ДОУ с семьей;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ascii="Arial" w:eastAsia="Times New Roman" w:hAnsi="Arial" w:cs="Arial"/>
          <w:color w:val="000000"/>
          <w:szCs w:val="24"/>
          <w:lang w:eastAsia="ru-RU"/>
        </w:rPr>
        <w:t>•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возрастная адекватность дошкольного образования (соответствие условий, требований,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методов возрасту и особенностям развития).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Вывод: </w:t>
      </w:r>
      <w:r w:rsidRPr="002B218C">
        <w:rPr>
          <w:rFonts w:eastAsia="Times New Roman" w:cs="Times New Roman"/>
          <w:color w:val="4A474B"/>
          <w:szCs w:val="24"/>
          <w:lang w:eastAsia="ru-RU"/>
        </w:rPr>
        <w:t>ДОУ функционирует в соответствии с действующим законодательством Российской Федерации.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2.Система управления дошкольной организацией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2.1. Характеристика системы управления МКДОУ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обеспечения прав участников образовательного процесса Учреждения;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разработки и принятие локальных нормативных актов, индивидуальных распорядительных актов;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и контроль работы административно-управленческого аппарата;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утверждение графиков работы и расписания занятий;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утверждение должностных инструкций;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представление отчета по итогам финансового и учебного года общественности и Учредителю;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           утверждение приказов и распоряжений, обязательных для всех работников и обучающихся Учреждения;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         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020F80" w:rsidRPr="002B218C" w:rsidRDefault="00020F80" w:rsidP="00020F8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2.2.Структура управления, включая коллегиальные органы управления МКДОУ  «Ратницкий детский сад»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Органами коллегиального управления Учреждения являются: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общее собрание работников Учреждения; педагогический совет.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Общее собрание работников Учреждения является постоянно действующим высшим органом коллегиального управления.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общем собрании работников участвуют все работники, работающие в Учреждении по основному месту работы.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директора, либо  по инициативе не менее четверти членов общего собрания.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Учреждении по инициативе родителей создан  представительный орган - Родительский комитет, который действует на основании Положения.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020F80" w:rsidRPr="002B218C" w:rsidRDefault="00020F80" w:rsidP="00020F80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Управление осуществляется в режиме функционирования и проектном управлении.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В результате построения такой модели управленческой деятельности в коллективе присутствуют: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творчество педагогов;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инициатива всех сотрудников;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желание сделать жизнь воспитанников интересной и содержательной;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• желание в полной мере удовлетворить запросы родителей в воспитании детей.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2.3.Эффективность управления МКДОУ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8"/>
          <w:lang w:eastAsia="ru-RU"/>
        </w:rPr>
        <w:t>       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В МКДОУ создана определенная система внутреннего контроля в соответствии с Законом РФ «Об образовании»,  Положением о контрольной деятельности в образовательном учреждении, Уставом учреждения. В МКДОУ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совещаниях и педсоветах, так в 2019 – 2020 учебном   году были проведены плановые мероприятия разного вида и составлены справки, приняты необходимые управленческие решения. Соблюдаются требования по ведению документации. Контроль направлен на совершенствованиедеятельности коллектива и достижение высоких результатов. В МКДОУ «Ратницкий детский сад № 7» организована система взаимодействия с учреждениями социокультурной сферы:  МКОУ «Ратницкая ОШ», МУК»Ратницкий СДК,   «Ратницкая библиотека,районный ДК.. Согласно плану 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мероприятиях. Развитие социальных связей МКДОУ «Ратницкий детский сад № 7» с культурными и образовательными учреждениями положительно влияет на организацию образовательной деятельности. В работе с коллективом внедряются инновационные методы и технологии управления.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Вывод</w:t>
      </w:r>
      <w:r w:rsidRPr="002B218C">
        <w:rPr>
          <w:rFonts w:eastAsia="Times New Roman" w:cs="Times New Roman"/>
          <w:color w:val="000000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3.Содержание и качество подготовки воспитанников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3.1. Основные образовательные программы дошкольного образования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Анализ реализации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В ДОУ реализуются основная образовательная программа дошкольного образования  МКДОУ «Ратницкий детский сад № 7»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 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</w:t>
      </w: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организованной образовательной деятельности, взаимодействия с семьями воспитанников.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   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020F80" w:rsidRPr="002B218C" w:rsidRDefault="00020F80" w:rsidP="00020F80">
      <w:pPr>
        <w:shd w:val="clear" w:color="auto" w:fill="FFFFFF"/>
        <w:ind w:firstLine="70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Показатели выполнения программы «От рождения до школы»</w:t>
      </w:r>
    </w:p>
    <w:p w:rsidR="00020F80" w:rsidRPr="002B218C" w:rsidRDefault="00020F80" w:rsidP="00020F80">
      <w:pPr>
        <w:shd w:val="clear" w:color="auto" w:fill="FFFFFF"/>
        <w:ind w:firstLine="71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Показатели  выполнения  программы за 2019-2020 учебный год приведены в 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таблице.</w:t>
      </w:r>
    </w:p>
    <w:p w:rsidR="00020F80" w:rsidRPr="002B218C" w:rsidRDefault="00020F80" w:rsidP="00020F80">
      <w:pPr>
        <w:shd w:val="clear" w:color="auto" w:fill="FFFFFF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Таблица 3</w:t>
      </w:r>
    </w:p>
    <w:tbl>
      <w:tblPr>
        <w:tblW w:w="86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632"/>
        <w:gridCol w:w="1680"/>
        <w:gridCol w:w="1673"/>
        <w:gridCol w:w="1338"/>
      </w:tblGrid>
      <w:tr w:rsidR="00020F80" w:rsidRPr="002B218C" w:rsidTr="0022181B"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Подгруппа</w:t>
            </w:r>
          </w:p>
        </w:tc>
        <w:tc>
          <w:tcPr>
            <w:tcW w:w="7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Усвоения программы по 5 образовательным областям (%)</w:t>
            </w:r>
          </w:p>
        </w:tc>
      </w:tr>
      <w:tr w:rsidR="00020F80" w:rsidRPr="002B218C" w:rsidTr="002218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Низкий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Средний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высокий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2 младшая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  <w:t xml:space="preserve">                        56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  <w:t xml:space="preserve">                      35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Средняя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42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Старшая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48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58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результате проведённого мониторинга  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 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 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- уровень развития школьной зрелости: 58% — высокий уровень, 36% — средний, 6% — низкий.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Итоги адаптации  детей 2 младшей подгруппы: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Прием детей в ДОУ осуществлялся с 3 сентября 2019 года.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Всего в ДОУ было принято – 4 ребенка.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Воспитатели: Семенова Ю.М.; Харлампиева В.А.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. Все режимные моменты соблюдаются, организован гибкий режим дня в период адаптации ребенка в детском саду.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На всех этапах велась и продолжает вестись активная просветительская работа по вопросам адаптации.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Во-первых, в раздевальной комнате находится информационный стенд, на котором размещены материалы для подготовки ребенка к началу посещения детского сада.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Во-вторых, родители вместе с ребенком приглашались на индивидуальную консультацию, целью которой являлось: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Сбор информации о семье;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Выявление отношения родителей к поступлению ребенка в детский сад;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Установление партнерских, доброжелательных отношений.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Кроме того, на консультации собиралась информация о ребенке: выяснялись индивидуально-личностные привычки, приученность к режиму, питанию, особенности засыпания и сна. Игровые навыки. Умение вступать в контакт с незнакомыми взрослыми и сверстниками.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На протяжении всего адаптационного периода велся ежедневный контроль за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Осуществлялось неполное пребывание ребенка в начальный период адаптации: на 2, 4 часа.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Проводились совместные прогулки. Использование разнообразных игр с речевым сопровождением: хороводы, марши, песенки, потешки, стишки, «ладушки», «догонялки» и т.д. помогло детям легче пережить адаптационный стресс.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</w:t>
      </w:r>
    </w:p>
    <w:p w:rsidR="00020F80" w:rsidRPr="002B218C" w:rsidRDefault="00020F80" w:rsidP="00020F80">
      <w:pPr>
        <w:shd w:val="clear" w:color="auto" w:fill="FFFFFF"/>
        <w:ind w:firstLine="36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Реализация годовых задач</w:t>
      </w:r>
    </w:p>
    <w:p w:rsidR="00020F80" w:rsidRPr="002B218C" w:rsidRDefault="00020F80" w:rsidP="00020F80">
      <w:pPr>
        <w:shd w:val="clear" w:color="auto" w:fill="FFFFFF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2B218C">
        <w:rPr>
          <w:rFonts w:eastAsia="Times New Roman" w:cs="Times New Roman"/>
          <w:color w:val="222222"/>
          <w:szCs w:val="24"/>
          <w:lang w:eastAsia="ru-RU"/>
        </w:rPr>
        <w:t xml:space="preserve">        Вся работа коллектива ДОУ в 2019 – 2020 учебном году велась согласно годового плана и его основных задач:  </w:t>
      </w:r>
    </w:p>
    <w:p w:rsidR="00020F80" w:rsidRPr="002B218C" w:rsidRDefault="00020F80" w:rsidP="00020F80">
      <w:pPr>
        <w:spacing w:before="100" w:beforeAutospacing="1" w:after="100" w:afterAutospacing="1"/>
        <w:rPr>
          <w:rFonts w:eastAsia="Times New Roman" w:cs="Times New Roman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020F80" w:rsidRPr="002B218C" w:rsidRDefault="00020F80" w:rsidP="00020F80">
      <w:pPr>
        <w:rPr>
          <w:rFonts w:eastAsia="Times New Roman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 xml:space="preserve">2. </w:t>
      </w:r>
      <w:r w:rsidRPr="002B218C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 Совершенствование работы  детского сада по формированию у дошкольников основ экологической культуры. Создание условий для экологического воспитания детей.</w:t>
      </w:r>
      <w:r w:rsidRPr="002B218C">
        <w:rPr>
          <w:rFonts w:eastAsia="Times New Roman" w:cs="Times New Roman"/>
          <w:color w:val="000000"/>
          <w:sz w:val="22"/>
          <w:lang w:eastAsia="ru-RU"/>
        </w:rPr>
        <w:br/>
      </w:r>
    </w:p>
    <w:p w:rsidR="00020F80" w:rsidRPr="002B218C" w:rsidRDefault="00020F80" w:rsidP="00020F80">
      <w:pPr>
        <w:jc w:val="both"/>
        <w:rPr>
          <w:rFonts w:eastAsia="Calibri" w:cs="Times New Roman"/>
          <w:sz w:val="22"/>
        </w:rPr>
      </w:pPr>
      <w:r w:rsidRPr="002B218C">
        <w:rPr>
          <w:rFonts w:eastAsia="Calibri" w:cs="Times New Roman"/>
          <w:sz w:val="22"/>
        </w:rPr>
        <w:t>3. Развитие личности ребенка дошкольного возраста посредством игровой деятельности.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Формы работы:</w:t>
      </w:r>
    </w:p>
    <w:p w:rsidR="00020F80" w:rsidRPr="002B218C" w:rsidRDefault="00020F80" w:rsidP="00020F80">
      <w:pPr>
        <w:shd w:val="clear" w:color="auto" w:fill="FFFFFF"/>
        <w:ind w:left="426" w:hanging="426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Традиционные: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тематические педсоветы;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теоретические семинары;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семинары-практикумы;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дни открытых дверей;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повышение квалификации;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работа педагогов над темами самообразования;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открытые мероприятия и их анализ;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участие в конкурсах;</w:t>
      </w:r>
    </w:p>
    <w:p w:rsidR="00020F80" w:rsidRPr="002B218C" w:rsidRDefault="00020F80" w:rsidP="00020F80">
      <w:pPr>
        <w:numPr>
          <w:ilvl w:val="0"/>
          <w:numId w:val="1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организация консультативной подготовки педагогов.</w:t>
      </w:r>
    </w:p>
    <w:p w:rsidR="00020F80" w:rsidRPr="002B218C" w:rsidRDefault="00020F80" w:rsidP="00020F80">
      <w:pPr>
        <w:shd w:val="clear" w:color="auto" w:fill="FFFFFF"/>
        <w:ind w:left="450" w:hanging="45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Инновационные:</w:t>
      </w:r>
    </w:p>
    <w:p w:rsidR="00020F80" w:rsidRPr="002B218C" w:rsidRDefault="00020F80" w:rsidP="00020F80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«Методическое портфолио педагогов»;</w:t>
      </w:r>
    </w:p>
    <w:p w:rsidR="00020F80" w:rsidRPr="002B218C" w:rsidRDefault="00020F80" w:rsidP="00020F80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Мастер-классы;</w:t>
      </w:r>
    </w:p>
    <w:p w:rsidR="00020F80" w:rsidRPr="002B218C" w:rsidRDefault="00020F80" w:rsidP="00020F80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проектная деятельность;</w:t>
      </w:r>
    </w:p>
    <w:p w:rsidR="00020F80" w:rsidRPr="002B218C" w:rsidRDefault="00020F80" w:rsidP="00020F80">
      <w:pPr>
        <w:numPr>
          <w:ilvl w:val="0"/>
          <w:numId w:val="2"/>
        </w:numPr>
        <w:shd w:val="clear" w:color="auto" w:fill="FFFFFF"/>
        <w:spacing w:after="200" w:line="276" w:lineRule="auto"/>
        <w:ind w:left="81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творческие конкурсы.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Вывод:</w:t>
      </w:r>
      <w:r w:rsidRPr="002B218C">
        <w:rPr>
          <w:rFonts w:eastAsia="Times New Roman" w:cs="Times New Roman"/>
          <w:color w:val="000000"/>
          <w:szCs w:val="24"/>
          <w:lang w:eastAsia="ru-RU"/>
        </w:rPr>
        <w:t> Результаты деятельности МКДОУ «Ратницкий детский сад №7» за 2019- 2020 учебный  год тщательно проанализированы, сделаны выводы в том, что в целом работа в МКДОУ проводилась целенаправленно и эффективно. Основная образовательная 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образовательная  программа дошкольного образования МКДОУ реализована в полном объеме.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3.2.Состояние воспитательной работы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 МКДОУ «Ратницкий детский сад № 7»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МКДОУ  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создание среды, способствующей индивидуализации условий обучения для каждого ребёнка;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предоставление ребёнку возможности выбора, как через планирование соответствующей деятельности, так и через организацию центров активности;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участие семьи;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 максимальное сохранение и укрепление физического и психического здоровья в период дошкольного детства.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Воспитательная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-  Личностно - ориентированное взаимодействие детей друг с другом, детей и взрослых, педагогов и родителей.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Конструирование образовательного процесса осуществляется на основе модели субъект - субъектного взаимодействия педагога с детьми и их родителями.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Реализация модели субъект - субъектного взаимодействия основана на способности конструировать педагогический процесс на основе педагогической диагностики.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Открытость педагогического процесса, сотрудничество педагогического коллектива детского сада с родителями, другими учреждениями посёлка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Мероприятия, направленные на повышение эффективности воспитательного процесса МКДОУ: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- консультации;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круглый стол;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открытые мероприятия;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развлечения;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праздники;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мастер-классы;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конкурсы;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наглядная пропаганда.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Эффективность реализации программ  работы можно увидеть, как только окажешься в нашем детском саду. В фойе расположена выставка коллективных работ, фотовыставка которые сменяется каждый сезон: «Осенние фантазии», «Зимняя сказка», «День Победы», «Мой любимый детский сад», «Проводы зимы», «Русская народная культура». В группе оформлены выставки детского творчества «Радуга творчества». Стены групповых комнат оформлены индивидуальными и коллективными работами, сделанными во время работы кружков художественно-эстетической направленности. Родители воспитанников интересуются навыками детей и с удовольствием принимают участие в родительских клубах, где вместе с детьми овладевают квилингом, торцеванием, коллажем и другими техниками работы с бумагой и бросовым материалом. Очень важна и обратная связь: поделки детей к праздникам, юбилейным датам очень дороги, как родителям, так и друзьям, сотрудникам учреждения, ветеранам войны и труда. Работы педагогов и детей представляются творческими выставками и вернисажами внутриучрежденческого и поселкового значения, демонстрируются на семинарах родителей воспитанников. Детей, посещающих кружки, отличает высокий уровень развития творческих, познавательных способностей, межличностного общения со сверстниками и взрослыми.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Вывод:</w:t>
      </w:r>
      <w:r w:rsidRPr="002B218C">
        <w:rPr>
          <w:rFonts w:eastAsia="Times New Roman" w:cs="Times New Roman"/>
          <w:color w:val="000000"/>
          <w:szCs w:val="24"/>
          <w:lang w:eastAsia="ru-RU"/>
        </w:rPr>
        <w:t> Таким образом,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Охват воспитанников дополнительным образованием составляет 75 %.</w:t>
      </w:r>
    </w:p>
    <w:p w:rsidR="00020F80" w:rsidRPr="002B218C" w:rsidRDefault="00020F80" w:rsidP="00020F8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Кадры:</w:t>
      </w:r>
    </w:p>
    <w:tbl>
      <w:tblPr>
        <w:tblW w:w="988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908"/>
        <w:gridCol w:w="1204"/>
        <w:gridCol w:w="1098"/>
        <w:gridCol w:w="854"/>
        <w:gridCol w:w="886"/>
        <w:gridCol w:w="888"/>
        <w:gridCol w:w="779"/>
        <w:gridCol w:w="805"/>
        <w:gridCol w:w="1220"/>
      </w:tblGrid>
      <w:tr w:rsidR="00020F80" w:rsidRPr="002B218C" w:rsidTr="0022181B">
        <w:trPr>
          <w:trHeight w:val="300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lastRenderedPageBreak/>
              <w:t>Пед. кадры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Кол-во педагогов</w:t>
            </w:r>
          </w:p>
        </w:tc>
        <w:tc>
          <w:tcPr>
            <w:tcW w:w="4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Образование</w:t>
            </w:r>
          </w:p>
        </w:tc>
        <w:tc>
          <w:tcPr>
            <w:tcW w:w="3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Аттестованы на квалификационную категорию</w:t>
            </w:r>
          </w:p>
        </w:tc>
      </w:tr>
      <w:tr w:rsidR="00020F80" w:rsidRPr="002B218C" w:rsidTr="0022181B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left="-86" w:firstLine="86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Высшее педагогическое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среднее специ-альное педагогическое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left="-132" w:right="-130" w:firstLine="132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не имеют образования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left="-84" w:right="-108" w:firstLine="84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Обучаются заочно по профилю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left="-106" w:right="-110" w:firstLine="106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прошли по ФГОС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ind w:right="-108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высшую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первую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На вторую или на соответствие занимаемой должности</w:t>
            </w:r>
          </w:p>
        </w:tc>
      </w:tr>
      <w:tr w:rsidR="00020F80" w:rsidRPr="002B218C" w:rsidTr="0022181B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Руководители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</w:tr>
      <w:tr w:rsidR="00020F80" w:rsidRPr="002B218C" w:rsidTr="0022181B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Воспитатели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</w:tr>
      <w:tr w:rsidR="00020F80" w:rsidRPr="002B218C" w:rsidTr="0022181B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16"/>
                <w:lang w:eastAsia="ru-RU"/>
              </w:rPr>
              <w:t>ВСЕГО: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B218C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</w:tr>
    </w:tbl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Специалисты: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учитель-логопед – 0;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музыкальный руководитель – 0;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инструктор по физической культуре – 0;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социальный педагог - 0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-всего работников в д/с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6</w:t>
      </w:r>
      <w:r w:rsidRPr="002B218C">
        <w:rPr>
          <w:rFonts w:eastAsia="Times New Roman" w:cs="Times New Roman"/>
          <w:color w:val="000000"/>
          <w:sz w:val="22"/>
          <w:lang w:eastAsia="ru-RU"/>
        </w:rPr>
        <w:t>,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 вакансии педагогических кадров (перечислить)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НЕТ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 % укомплектованности штата педагогических работников –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100 %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-технический персонал по шт. расписанию-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14</w:t>
      </w:r>
      <w:r w:rsidRPr="002B218C">
        <w:rPr>
          <w:rFonts w:eastAsia="Times New Roman" w:cs="Times New Roman"/>
          <w:color w:val="000000"/>
          <w:sz w:val="22"/>
          <w:lang w:eastAsia="ru-RU"/>
        </w:rPr>
        <w:t> (ставок), в наличии 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14</w:t>
      </w:r>
    </w:p>
    <w:p w:rsidR="00020F80" w:rsidRPr="002B218C" w:rsidRDefault="00020F80" w:rsidP="00020F80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 w:val="22"/>
          <w:lang w:eastAsia="ru-RU"/>
        </w:rPr>
        <w:t>-медицинские кадры в наличии - </w:t>
      </w:r>
      <w:r w:rsidRPr="002B218C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Pr="002B218C">
        <w:rPr>
          <w:rFonts w:eastAsia="Times New Roman" w:cs="Times New Roman"/>
          <w:color w:val="000000"/>
          <w:sz w:val="22"/>
          <w:lang w:eastAsia="ru-RU"/>
        </w:rPr>
        <w:t xml:space="preserve">,                                                                                                                       </w:t>
      </w: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возрастном составе педагогов:</w:t>
      </w:r>
    </w:p>
    <w:tbl>
      <w:tblPr>
        <w:tblW w:w="86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184"/>
        <w:gridCol w:w="1489"/>
        <w:gridCol w:w="1605"/>
        <w:gridCol w:w="2000"/>
      </w:tblGrid>
      <w:tr w:rsidR="00020F80" w:rsidRPr="002B218C" w:rsidTr="0022181B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ind w:left="72" w:hanging="72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До 35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35-45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45-50 лет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Более 50 лет</w:t>
            </w:r>
          </w:p>
        </w:tc>
      </w:tr>
      <w:tr w:rsidR="00020F80" w:rsidRPr="002B218C" w:rsidTr="0022181B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ДЕТСКИЙ САД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20F80" w:rsidRPr="002B218C" w:rsidRDefault="00020F80" w:rsidP="00020F80">
      <w:pPr>
        <w:shd w:val="clear" w:color="auto" w:fill="FFFFFF"/>
        <w:ind w:left="360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F80" w:rsidRPr="002B218C" w:rsidRDefault="00020F80" w:rsidP="00020F80">
      <w:pPr>
        <w:shd w:val="clear" w:color="auto" w:fill="FFFFFF"/>
        <w:ind w:left="360" w:hanging="36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стаже работы педагогов</w:t>
      </w:r>
    </w:p>
    <w:tbl>
      <w:tblPr>
        <w:tblW w:w="877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592"/>
        <w:gridCol w:w="1633"/>
        <w:gridCol w:w="1612"/>
        <w:gridCol w:w="1633"/>
      </w:tblGrid>
      <w:tr w:rsidR="00020F80" w:rsidRPr="002B218C" w:rsidTr="0022181B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</w:t>
            </w:r>
          </w:p>
          <w:p w:rsidR="00020F80" w:rsidRPr="002B218C" w:rsidRDefault="00020F80" w:rsidP="0022181B">
            <w:pPr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со стажем работы до</w:t>
            </w:r>
          </w:p>
          <w:p w:rsidR="00020F80" w:rsidRPr="002B218C" w:rsidRDefault="00020F80" w:rsidP="0022181B">
            <w:pPr>
              <w:spacing w:line="0" w:lineRule="atLeast"/>
              <w:ind w:left="10" w:hanging="1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работы 5-10 лет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10-25 лет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 со стажем более 25 лет</w:t>
            </w:r>
          </w:p>
        </w:tc>
      </w:tr>
      <w:tr w:rsidR="00020F80" w:rsidRPr="002B218C" w:rsidTr="0022181B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ДЕТСКИЙ САД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наличии квалификационной категории у педагогов</w:t>
      </w:r>
    </w:p>
    <w:tbl>
      <w:tblPr>
        <w:tblW w:w="865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615"/>
        <w:gridCol w:w="2796"/>
        <w:gridCol w:w="1786"/>
      </w:tblGrid>
      <w:tr w:rsidR="00020F80" w:rsidRPr="002B218C" w:rsidTr="0022181B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имеющих 1 кв. категорию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имеющих высшую  кв. категорию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педагогов, аттестованных на СЗД</w:t>
            </w:r>
          </w:p>
        </w:tc>
      </w:tr>
      <w:tr w:rsidR="00020F80" w:rsidRPr="002B218C" w:rsidTr="0022181B"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ДЕТСКИЙ САД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020F80" w:rsidRPr="002B218C" w:rsidRDefault="00020F80" w:rsidP="00020F80">
      <w:pPr>
        <w:shd w:val="clear" w:color="auto" w:fill="FFFFFF"/>
        <w:ind w:left="360" w:hanging="36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Информация о количестве педагогов, имеющих государственные и отраслевые награды</w:t>
      </w:r>
    </w:p>
    <w:tbl>
      <w:tblPr>
        <w:tblW w:w="865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089"/>
        <w:gridCol w:w="1936"/>
        <w:gridCol w:w="1953"/>
      </w:tblGrid>
      <w:tr w:rsidR="00020F80" w:rsidRPr="002B218C" w:rsidTr="0022181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Грамота министерства образования и науки Архангельской области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Почетная грамота минобрнауки РФ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Звание «Почетный работник общего образования»</w:t>
            </w:r>
          </w:p>
        </w:tc>
      </w:tr>
      <w:tr w:rsidR="00020F80" w:rsidRPr="002B218C" w:rsidTr="0022181B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ДЕТСКИЙ САД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Отличник народного просвещения - 0</w:t>
            </w:r>
          </w:p>
        </w:tc>
      </w:tr>
    </w:tbl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 детском саду систематически обеспечивается переподготовка и повышение квалификации специалистов на базе АУ»Институт развития образования» г. Иваново. Все педагоги прошли курсы повышения квалификации в соответствии с ФГОС ДО.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  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</w:t>
      </w: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020F80" w:rsidRPr="002B218C" w:rsidRDefault="00020F80" w:rsidP="00020F8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Материально-техническая база</w:t>
      </w:r>
    </w:p>
    <w:p w:rsidR="00020F80" w:rsidRPr="002B218C" w:rsidRDefault="00020F80" w:rsidP="00020F80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Групповые помещения- 1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Спортивный зал – 1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Кабинет заведующего-1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i/>
          <w:iCs/>
          <w:color w:val="000000"/>
          <w:szCs w:val="24"/>
          <w:lang w:eastAsia="ru-RU"/>
        </w:rPr>
        <w:t>Объекты хозяйственно-бытового и санитарно-гигиенического назначения: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Прачечная</w:t>
      </w:r>
    </w:p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Пищеблок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Средняя площадь группового блока 65,8 м². Отделка – побелка потолка, масляная краска стен, деревянный пол,покрашеный краской..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 В спортивном зале есть гимнастический комплекс,мягкие спортивные модули  для проведения физкультурных занятий. У  группы есть участок для прогулок, физкультурные занятия на улице в зависимости от сезона проходят на спортивной площадке. Территория ДОУ  озеленена кустарниками, лиственными и хвойными  деревьями.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Технологическая оснащенность: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- 1Домашний кинотеатр;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пианино;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ксерокс-принтер;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ноутбук;</w:t>
      </w:r>
    </w:p>
    <w:p w:rsidR="00020F80" w:rsidRPr="002B218C" w:rsidRDefault="00020F80" w:rsidP="00020F80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- 1  компьютер .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Обеспечены методической литературой, дидактическим и игровым материалом в соответствии с ФГОС ДО. </w:t>
      </w:r>
    </w:p>
    <w:p w:rsidR="00020F80" w:rsidRPr="002B218C" w:rsidRDefault="00020F80" w:rsidP="00020F80">
      <w:pPr>
        <w:shd w:val="clear" w:color="auto" w:fill="FFFFFF"/>
        <w:ind w:firstLine="54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Создание развивающей среды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предметно-пространственная среда обеспечивает: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реализацию образовательных программ в группе общеразвивающей и компенсирующей направленности;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учет возрастных особенностей детей.</w:t>
      </w:r>
    </w:p>
    <w:p w:rsidR="00020F80" w:rsidRPr="002B218C" w:rsidRDefault="00020F80" w:rsidP="00020F80">
      <w:pPr>
        <w:shd w:val="clear" w:color="auto" w:fill="FFFFFF"/>
        <w:ind w:firstLine="54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Развивающая предметно-пространственная среда создана в соответствии с принципами содержательно - насыщенности, трансформируемости, полифункциональности, вариативности, доступности и безопасности.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В группе расстановка мебели, устройство уклада обеспечивает детям свободный доступ и к играм, и к игрушкам; к изобразительному материалу, оборудованию для </w:t>
      </w:r>
      <w:r w:rsidRPr="002B218C">
        <w:rPr>
          <w:rFonts w:eastAsia="Times New Roman" w:cs="Times New Roman"/>
          <w:color w:val="000000"/>
          <w:szCs w:val="24"/>
          <w:lang w:eastAsia="ru-RU"/>
        </w:rPr>
        <w:lastRenderedPageBreak/>
        <w:t>активной  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учреждении созданы условия, приближенные к домашним. Об этом свидетельствует групповое убранство – мебель, шторы, покрывала, ковры, уголки отдыха и др.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 xml:space="preserve"> Организована развивающая среда для создания  функционального  базиса письма и чтения.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предоставляет ребенку свободу выбора форм активности,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обеспечивает содержание разных форм детской деятельности,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  - безопасна и комфорта,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Функционирование внутренней системы оценки качества образования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</w:t>
      </w:r>
      <w:r w:rsidRPr="002B218C">
        <w:rPr>
          <w:rFonts w:eastAsia="Times New Roman" w:cs="Times New Roman"/>
          <w:color w:val="000000"/>
          <w:szCs w:val="24"/>
          <w:lang w:eastAsia="ru-RU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организационно-педагогической;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образовательной;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- финансово-хозяйственной и др.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Контроль за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 годовом плане Детского сада предусматривается периодичность проведения контроля и мероприятий по его осуществлению.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Вопросы по итогам контрольной деятельности рассматриваются на заседаниях Педагогического совета.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воспитательно-образовательной работы, открытых просмотров, недель профессионального мастерства и др.</w:t>
      </w:r>
    </w:p>
    <w:p w:rsidR="00020F80" w:rsidRPr="002B218C" w:rsidRDefault="00020F80" w:rsidP="00020F8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        Таким образов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020F80" w:rsidRPr="002B218C" w:rsidRDefault="00020F80" w:rsidP="00020F8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3"/>
          <w:lang w:eastAsia="ru-RU"/>
        </w:rPr>
        <w:t>РЕЗУЛЬТАТЫ АНАЛИЗА ПОКАЗАТЕЛЕЙ ДЕЯТЕЛЬНОСТИ</w:t>
      </w:r>
    </w:p>
    <w:tbl>
      <w:tblPr>
        <w:tblW w:w="86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276"/>
        <w:gridCol w:w="1293"/>
        <w:gridCol w:w="1251"/>
      </w:tblGrid>
      <w:tr w:rsidR="00020F80" w:rsidRPr="002B218C" w:rsidTr="0022181B">
        <w:trPr>
          <w:gridAfter w:val="1"/>
          <w:wAfter w:w="1252" w:type="dxa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№</w:t>
            </w:r>
          </w:p>
        </w:tc>
        <w:tc>
          <w:tcPr>
            <w:tcW w:w="6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Показатели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Единица измерения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2019-2020</w:t>
            </w:r>
          </w:p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на 01.08.2019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F80" w:rsidRPr="002B218C" w:rsidRDefault="00020F80" w:rsidP="002218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b/>
                <w:bCs/>
                <w:color w:val="000000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В режиме полного дня (10,5 - 12 часов)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 xml:space="preserve">Общая численность воспитанников в возрасте до 3 </w:t>
            </w: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lastRenderedPageBreak/>
              <w:t>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lastRenderedPageBreak/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lastRenderedPageBreak/>
              <w:t>1.3.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12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14/100 %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0/0 %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коррекции речевых нарушений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 xml:space="preserve">         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14/100 %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1.5.4.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По присмотру и уходу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14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1.6.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6,3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2"/>
              <w:gridCol w:w="238"/>
            </w:tblGrid>
            <w:tr w:rsidR="00020F80" w:rsidRPr="002B218C" w:rsidTr="0022181B">
              <w:trPr>
                <w:trHeight w:val="240"/>
              </w:trPr>
              <w:tc>
                <w:tcPr>
                  <w:tcW w:w="5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0F80" w:rsidRPr="002B218C" w:rsidRDefault="00020F80" w:rsidP="0022181B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2B218C">
                    <w:rPr>
                      <w:rFonts w:eastAsia="Times New Roman" w:cs="Times New Roman"/>
                      <w:color w:val="000000"/>
                      <w:sz w:val="23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20F80" w:rsidRPr="002B218C" w:rsidRDefault="00020F80" w:rsidP="0022181B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020F80" w:rsidRPr="002B218C" w:rsidRDefault="00020F80" w:rsidP="0022181B">
            <w:pPr>
              <w:spacing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1.7.2.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 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человек/%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высшая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1.8.2.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первая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до 5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от 5 до 10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от 10 до 25 лет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1.9.4.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свыше 25 лет и более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1.10.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/удельный вес численности педагогических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работников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2/100%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lastRenderedPageBreak/>
              <w:t>1.11.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val="en-US"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2/1</w:t>
            </w:r>
            <w:r w:rsidRPr="002B218C">
              <w:rPr>
                <w:rFonts w:eastAsia="Times New Roman" w:cs="Times New Roman"/>
                <w:color w:val="000000"/>
                <w:sz w:val="23"/>
                <w:lang w:val="en-US" w:eastAsia="ru-RU"/>
              </w:rPr>
              <w:t>4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2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1.12.1.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1.12.2.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Учителя-логопеда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1.12.4.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человек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0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1.13.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1.14.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нет</w:t>
            </w:r>
          </w:p>
        </w:tc>
      </w:tr>
      <w:tr w:rsidR="00020F80" w:rsidRPr="002B218C" w:rsidTr="0022181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1.15.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0" w:rsidRPr="002B218C" w:rsidRDefault="00020F80" w:rsidP="0022181B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B218C">
              <w:rPr>
                <w:rFonts w:eastAsia="Times New Roman" w:cs="Times New Roman"/>
                <w:color w:val="000000"/>
                <w:sz w:val="23"/>
                <w:lang w:eastAsia="ru-RU"/>
              </w:rPr>
              <w:t>Да</w:t>
            </w:r>
          </w:p>
        </w:tc>
      </w:tr>
    </w:tbl>
    <w:p w:rsidR="00020F80" w:rsidRPr="002B218C" w:rsidRDefault="00020F80" w:rsidP="00020F80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b/>
          <w:bCs/>
          <w:color w:val="000000"/>
          <w:sz w:val="28"/>
          <w:lang w:eastAsia="ru-RU"/>
        </w:rPr>
        <w:t>Общий вывод:</w:t>
      </w:r>
    </w:p>
    <w:p w:rsidR="00020F80" w:rsidRPr="002B218C" w:rsidRDefault="00020F80" w:rsidP="00020F80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Результаты деятельности МКДОУ «Ратницкий детский сад № 7» за 2019-2020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становится выше. В МКДОУ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020F80" w:rsidRPr="002B218C" w:rsidRDefault="00020F80" w:rsidP="00020F80">
      <w:pPr>
        <w:shd w:val="clear" w:color="auto" w:fill="FFFFFF"/>
        <w:ind w:left="-224" w:firstLine="932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Количественный  состав воспитанников ДОУ по сравнению с предыдущим годом уменьшился.</w:t>
      </w:r>
    </w:p>
    <w:p w:rsidR="00020F80" w:rsidRPr="002B218C" w:rsidRDefault="00020F80" w:rsidP="00020F80">
      <w:pPr>
        <w:shd w:val="clear" w:color="auto" w:fill="FFFFFF"/>
        <w:ind w:left="-224" w:firstLine="932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B218C">
        <w:rPr>
          <w:rFonts w:eastAsia="Times New Roman" w:cs="Times New Roman"/>
          <w:color w:val="000000"/>
          <w:szCs w:val="24"/>
          <w:lang w:eastAsia="ru-RU"/>
        </w:rPr>
        <w:t>Развивающая предметно – пространственная среда значительно пополнилась игровым оборудованием,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020F80" w:rsidRPr="002B218C" w:rsidRDefault="00020F80" w:rsidP="00020F80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20F80" w:rsidRDefault="00020F80" w:rsidP="00020F80"/>
    <w:p w:rsidR="00850266" w:rsidRDefault="00850266">
      <w:bookmarkStart w:id="0" w:name="_GoBack"/>
      <w:bookmarkEnd w:id="0"/>
    </w:p>
    <w:sectPr w:rsidR="0085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747"/>
    <w:multiLevelType w:val="multilevel"/>
    <w:tmpl w:val="55B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76F04"/>
    <w:multiLevelType w:val="multilevel"/>
    <w:tmpl w:val="80C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82"/>
    <w:rsid w:val="00020F80"/>
    <w:rsid w:val="00543182"/>
    <w:rsid w:val="008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1Lrnqe-Ss1Si-3LNDJ0yPQ,1360564645/portal.iv-edu.ru%2Fdep%2Fmouogp%2Fgp_mbdou5%2Fdefault.aspx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tdetsad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5318</Words>
  <Characters>30316</Characters>
  <Application>Microsoft Office Word</Application>
  <DocSecurity>0</DocSecurity>
  <Lines>252</Lines>
  <Paragraphs>71</Paragraphs>
  <ScaleCrop>false</ScaleCrop>
  <Company/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2021-06-15T10:59:00Z</dcterms:created>
  <dcterms:modified xsi:type="dcterms:W3CDTF">2021-06-15T11:03:00Z</dcterms:modified>
</cp:coreProperties>
</file>